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A99C">
      <w:pPr>
        <w:ind w:firstLine="176" w:firstLineChars="49"/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河南国医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学院教材选用审批表</w:t>
      </w:r>
    </w:p>
    <w:p w14:paraId="2B350DA6">
      <w:pPr>
        <w:ind w:left="200"/>
        <w:rPr>
          <w:rFonts w:hint="default" w:ascii="仿宋_GB2312" w:hAnsi="仿宋_GB2312" w:eastAsia="仿宋_GB2312" w:cs="仿宋_GB2312"/>
          <w:color w:val="auto"/>
          <w:sz w:val="24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24"/>
        </w:rPr>
        <w:t>教学单位：（盖章）</w:t>
      </w:r>
    </w:p>
    <w:tbl>
      <w:tblPr>
        <w:tblStyle w:val="5"/>
        <w:tblW w:w="500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2201"/>
        <w:gridCol w:w="1950"/>
        <w:gridCol w:w="1532"/>
        <w:gridCol w:w="1872"/>
      </w:tblGrid>
      <w:tr w14:paraId="37DB1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466" w:type="pct"/>
            <w:vMerge w:val="restart"/>
            <w:vAlign w:val="center"/>
          </w:tcPr>
          <w:p w14:paraId="337B4557">
            <w:pPr>
              <w:pStyle w:val="7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课程</w:t>
            </w:r>
          </w:p>
          <w:p w14:paraId="0708A9DF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信息</w:t>
            </w:r>
          </w:p>
        </w:tc>
        <w:tc>
          <w:tcPr>
            <w:tcW w:w="1321" w:type="pct"/>
            <w:vAlign w:val="center"/>
          </w:tcPr>
          <w:p w14:paraId="432701F9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课程名称</w:t>
            </w:r>
          </w:p>
        </w:tc>
        <w:tc>
          <w:tcPr>
            <w:tcW w:w="1170" w:type="pct"/>
            <w:vAlign w:val="center"/>
          </w:tcPr>
          <w:p w14:paraId="233251AC">
            <w:pPr>
              <w:pStyle w:val="7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919" w:type="pct"/>
            <w:vAlign w:val="center"/>
          </w:tcPr>
          <w:p w14:paraId="7A8520F0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课程代码</w:t>
            </w:r>
          </w:p>
        </w:tc>
        <w:tc>
          <w:tcPr>
            <w:tcW w:w="1121" w:type="pct"/>
            <w:vAlign w:val="center"/>
          </w:tcPr>
          <w:p w14:paraId="0C55F46D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3EA3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34B2BC1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485FAF34">
            <w:pPr>
              <w:pStyle w:val="7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  <w:t>课程负责人</w:t>
            </w:r>
          </w:p>
        </w:tc>
        <w:tc>
          <w:tcPr>
            <w:tcW w:w="1170" w:type="pct"/>
            <w:vAlign w:val="center"/>
          </w:tcPr>
          <w:p w14:paraId="45DBED0D">
            <w:pPr>
              <w:pStyle w:val="7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919" w:type="pct"/>
            <w:vAlign w:val="center"/>
          </w:tcPr>
          <w:p w14:paraId="7B6C554A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授课年级</w:t>
            </w:r>
          </w:p>
        </w:tc>
        <w:tc>
          <w:tcPr>
            <w:tcW w:w="1121" w:type="pct"/>
            <w:vAlign w:val="center"/>
          </w:tcPr>
          <w:p w14:paraId="36C48926">
            <w:pPr>
              <w:pStyle w:val="7"/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ADF7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5A65279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/>
                <w:bCs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4428F996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授课专业</w:t>
            </w:r>
          </w:p>
        </w:tc>
        <w:tc>
          <w:tcPr>
            <w:tcW w:w="1170" w:type="pct"/>
            <w:vAlign w:val="center"/>
          </w:tcPr>
          <w:p w14:paraId="4FA3A9DA">
            <w:pPr>
              <w:pStyle w:val="7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919" w:type="pct"/>
            <w:vAlign w:val="center"/>
          </w:tcPr>
          <w:p w14:paraId="2098E2B4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周学时数</w:t>
            </w:r>
          </w:p>
        </w:tc>
        <w:tc>
          <w:tcPr>
            <w:tcW w:w="1121" w:type="pct"/>
            <w:vAlign w:val="center"/>
          </w:tcPr>
          <w:p w14:paraId="2146ABD7">
            <w:pPr>
              <w:pStyle w:val="7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4781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466" w:type="pct"/>
            <w:vMerge w:val="restart"/>
            <w:vAlign w:val="center"/>
          </w:tcPr>
          <w:p w14:paraId="7C0A1B65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选用教材信息</w:t>
            </w:r>
          </w:p>
        </w:tc>
        <w:tc>
          <w:tcPr>
            <w:tcW w:w="1321" w:type="pct"/>
            <w:vAlign w:val="center"/>
          </w:tcPr>
          <w:p w14:paraId="169E3E50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教材名称（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2"/>
                <w:sz w:val="24"/>
              </w:rPr>
              <w:t>含版次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）</w:t>
            </w:r>
          </w:p>
        </w:tc>
        <w:tc>
          <w:tcPr>
            <w:tcW w:w="3211" w:type="pct"/>
            <w:gridSpan w:val="3"/>
            <w:vAlign w:val="center"/>
          </w:tcPr>
          <w:p w14:paraId="30B83FF9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21C8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7DC2F22C">
            <w:pPr>
              <w:adjustRightInd w:val="0"/>
              <w:snapToGrid w:val="0"/>
              <w:rPr>
                <w:rFonts w:ascii="仿宋_GB2312" w:hAnsi="仿宋_GB2312" w:cs="仿宋_GB2312"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54BE1EDF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书号（ISBN）</w:t>
            </w:r>
          </w:p>
        </w:tc>
        <w:tc>
          <w:tcPr>
            <w:tcW w:w="1170" w:type="pct"/>
            <w:vAlign w:val="center"/>
          </w:tcPr>
          <w:p w14:paraId="4F8C1523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19" w:type="pct"/>
            <w:vAlign w:val="center"/>
          </w:tcPr>
          <w:p w14:paraId="2669619B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教材作者</w:t>
            </w:r>
          </w:p>
        </w:tc>
        <w:tc>
          <w:tcPr>
            <w:tcW w:w="1121" w:type="pct"/>
            <w:vAlign w:val="center"/>
          </w:tcPr>
          <w:p w14:paraId="5CA685E0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3DFC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5662B707">
            <w:pPr>
              <w:adjustRightInd w:val="0"/>
              <w:snapToGrid w:val="0"/>
              <w:rPr>
                <w:rFonts w:ascii="仿宋_GB2312" w:hAnsi="仿宋_GB2312" w:cs="仿宋_GB2312"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6766B81B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出版单位</w:t>
            </w:r>
          </w:p>
        </w:tc>
        <w:tc>
          <w:tcPr>
            <w:tcW w:w="1170" w:type="pct"/>
            <w:vAlign w:val="center"/>
          </w:tcPr>
          <w:p w14:paraId="2A5DD894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19" w:type="pct"/>
            <w:vAlign w:val="center"/>
          </w:tcPr>
          <w:p w14:paraId="3F36A08E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出版时间</w:t>
            </w:r>
          </w:p>
        </w:tc>
        <w:tc>
          <w:tcPr>
            <w:tcW w:w="1121" w:type="pct"/>
            <w:vAlign w:val="center"/>
          </w:tcPr>
          <w:p w14:paraId="36E2AF34">
            <w:pPr>
              <w:pStyle w:val="7"/>
              <w:tabs>
                <w:tab w:val="left" w:pos="1572"/>
              </w:tabs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A4F1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53AB40D7">
            <w:pPr>
              <w:adjustRightInd w:val="0"/>
              <w:snapToGrid w:val="0"/>
              <w:rPr>
                <w:rFonts w:ascii="仿宋_GB2312" w:hAnsi="仿宋_GB2312" w:cs="仿宋_GB2312"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1B46FB7C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教材形式</w:t>
            </w:r>
          </w:p>
        </w:tc>
        <w:tc>
          <w:tcPr>
            <w:tcW w:w="3211" w:type="pct"/>
            <w:gridSpan w:val="3"/>
            <w:vAlign w:val="center"/>
          </w:tcPr>
          <w:p w14:paraId="19E01E7E">
            <w:pPr>
              <w:pStyle w:val="7"/>
              <w:tabs>
                <w:tab w:val="left" w:pos="502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 xml:space="preserve">纸质教材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 xml:space="preserve">数字教材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纸质教材附带数字资源</w:t>
            </w:r>
          </w:p>
        </w:tc>
      </w:tr>
      <w:tr w14:paraId="571E8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594099DE">
            <w:pPr>
              <w:adjustRightInd w:val="0"/>
              <w:snapToGrid w:val="0"/>
              <w:rPr>
                <w:rFonts w:ascii="仿宋_GB2312" w:hAnsi="仿宋_GB2312" w:cs="仿宋_GB2312"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323DF978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教材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lang w:eastAsia="zh-CN"/>
              </w:rPr>
              <w:t>语言</w:t>
            </w:r>
          </w:p>
        </w:tc>
        <w:tc>
          <w:tcPr>
            <w:tcW w:w="3211" w:type="pct"/>
            <w:gridSpan w:val="3"/>
            <w:vAlign w:val="center"/>
          </w:tcPr>
          <w:p w14:paraId="466CBA15">
            <w:pPr>
              <w:pStyle w:val="7"/>
              <w:tabs>
                <w:tab w:val="left" w:pos="502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□境外原版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</w:p>
          <w:p w14:paraId="246667E3">
            <w:pPr>
              <w:pStyle w:val="7"/>
              <w:tabs>
                <w:tab w:val="left" w:pos="502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翻译教材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影印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翻译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境外参考书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</w:p>
        </w:tc>
      </w:tr>
      <w:tr w14:paraId="60850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1" w:hRule="atLeast"/>
          <w:jc w:val="center"/>
        </w:trPr>
        <w:tc>
          <w:tcPr>
            <w:tcW w:w="466" w:type="pct"/>
            <w:vMerge w:val="continue"/>
            <w:tcBorders>
              <w:top w:val="nil"/>
            </w:tcBorders>
            <w:vAlign w:val="center"/>
          </w:tcPr>
          <w:p w14:paraId="62588D86">
            <w:pPr>
              <w:adjustRightInd w:val="0"/>
              <w:snapToGrid w:val="0"/>
              <w:rPr>
                <w:rFonts w:ascii="仿宋_GB2312" w:hAnsi="仿宋_GB2312" w:cs="仿宋_GB2312"/>
                <w:color w:val="auto"/>
                <w:sz w:val="24"/>
              </w:rPr>
            </w:pPr>
          </w:p>
        </w:tc>
        <w:tc>
          <w:tcPr>
            <w:tcW w:w="1321" w:type="pct"/>
            <w:vAlign w:val="center"/>
          </w:tcPr>
          <w:p w14:paraId="3A93D85F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教材级别</w:t>
            </w:r>
          </w:p>
        </w:tc>
        <w:tc>
          <w:tcPr>
            <w:tcW w:w="3211" w:type="pct"/>
            <w:gridSpan w:val="3"/>
            <w:vAlign w:val="center"/>
          </w:tcPr>
          <w:p w14:paraId="550D7FA4">
            <w:pPr>
              <w:pStyle w:val="7"/>
              <w:tabs>
                <w:tab w:val="left" w:pos="502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4"/>
              </w:rPr>
              <w:t>“马工程”重点教材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国家级规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</w:rPr>
              <w:t>划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教材</w:t>
            </w:r>
          </w:p>
          <w:p w14:paraId="72D5C89E">
            <w:pPr>
              <w:pStyle w:val="7"/>
              <w:tabs>
                <w:tab w:val="left" w:pos="502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□省部级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</w:rPr>
              <w:t>规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划教材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□获奖教材</w:t>
            </w:r>
          </w:p>
          <w:p w14:paraId="02010EB0">
            <w:pPr>
              <w:pStyle w:val="7"/>
              <w:tabs>
                <w:tab w:val="left" w:pos="502"/>
                <w:tab w:val="left" w:pos="1898"/>
                <w:tab w:val="left" w:pos="6724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single"/>
              </w:rPr>
              <w:t xml:space="preserve">                            </w:t>
            </w:r>
          </w:p>
          <w:p w14:paraId="2569046E">
            <w:pPr>
              <w:pStyle w:val="7"/>
              <w:tabs>
                <w:tab w:val="left" w:pos="502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□校级立项教材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□无</w:t>
            </w:r>
          </w:p>
        </w:tc>
      </w:tr>
      <w:tr w14:paraId="3556F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7" w:hRule="atLeast"/>
          <w:jc w:val="center"/>
        </w:trPr>
        <w:tc>
          <w:tcPr>
            <w:tcW w:w="466" w:type="pct"/>
            <w:vAlign w:val="center"/>
          </w:tcPr>
          <w:p w14:paraId="219986C0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选用依据</w:t>
            </w:r>
          </w:p>
        </w:tc>
        <w:tc>
          <w:tcPr>
            <w:tcW w:w="4533" w:type="pct"/>
            <w:gridSpan w:val="4"/>
            <w:vAlign w:val="center"/>
          </w:tcPr>
          <w:p w14:paraId="59911E7A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（介绍教材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总体情况、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编写人情况，教材的政治导向、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价值导向、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科学性、先进性、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用性等方面。）</w:t>
            </w:r>
          </w:p>
          <w:p w14:paraId="3DE1EFA7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C2A8E2F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06A5517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85AAC0D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D2E1CDA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03ECB543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0C0D38F1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2DCB625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A1DE751">
            <w:pPr>
              <w:pStyle w:val="7"/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7FC71A0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选用人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（签字）：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</w:p>
          <w:p w14:paraId="2245B907">
            <w:pPr>
              <w:pStyle w:val="7"/>
              <w:adjustRightInd w:val="0"/>
              <w:snapToGrid w:val="0"/>
              <w:ind w:firstLine="3840" w:firstLineChars="16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月   日</w:t>
            </w:r>
          </w:p>
        </w:tc>
      </w:tr>
      <w:tr w14:paraId="3216A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  <w:jc w:val="center"/>
        </w:trPr>
        <w:tc>
          <w:tcPr>
            <w:tcW w:w="466" w:type="pct"/>
            <w:vAlign w:val="center"/>
          </w:tcPr>
          <w:p w14:paraId="4F66BFE3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基层教学组织审核意见</w:t>
            </w:r>
          </w:p>
        </w:tc>
        <w:tc>
          <w:tcPr>
            <w:tcW w:w="4533" w:type="pct"/>
            <w:gridSpan w:val="4"/>
            <w:vAlign w:val="center"/>
          </w:tcPr>
          <w:p w14:paraId="2C504664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2A1BE595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199857DC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48BE7DA4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64FD1CC1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7585F5E9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基层教学组织负责人签字：</w:t>
            </w:r>
          </w:p>
          <w:p w14:paraId="238204D4">
            <w:pPr>
              <w:pStyle w:val="7"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月   日</w:t>
            </w:r>
          </w:p>
        </w:tc>
      </w:tr>
      <w:tr w14:paraId="0B415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  <w:jc w:val="center"/>
        </w:trPr>
        <w:tc>
          <w:tcPr>
            <w:tcW w:w="466" w:type="pct"/>
            <w:vAlign w:val="center"/>
          </w:tcPr>
          <w:p w14:paraId="4982B7FB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教学单位教材管理委员会意见</w:t>
            </w:r>
          </w:p>
        </w:tc>
        <w:tc>
          <w:tcPr>
            <w:tcW w:w="4533" w:type="pct"/>
            <w:gridSpan w:val="4"/>
            <w:vAlign w:val="center"/>
          </w:tcPr>
          <w:p w14:paraId="3DE8CDAF">
            <w:pPr>
              <w:rPr>
                <w:rFonts w:ascii="仿宋_GB2312" w:hAnsi="仿宋_GB2312" w:cs="仿宋_GB2312"/>
                <w:color w:val="auto"/>
                <w:sz w:val="24"/>
              </w:rPr>
            </w:pPr>
          </w:p>
          <w:p w14:paraId="121A36DE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7FF06DD3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ind w:firstLine="1920" w:firstLineChars="8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619F59BD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ind w:firstLine="1920" w:firstLineChars="8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45E7E2B7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ind w:firstLine="1920" w:firstLineChars="8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  <w:p w14:paraId="2A7FC010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教学单位教材管理委员会负责人签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4"/>
              </w:rPr>
              <w:t>字（盖章）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ab/>
            </w:r>
          </w:p>
          <w:p w14:paraId="047BCE30">
            <w:pPr>
              <w:tabs>
                <w:tab w:val="left" w:pos="5069"/>
              </w:tabs>
              <w:ind w:firstLine="3960" w:firstLineChars="1650"/>
              <w:rPr>
                <w:rFonts w:ascii="仿宋_GB2312" w:hAnsi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</w:rPr>
              <w:tab/>
            </w:r>
            <w:r>
              <w:rPr>
                <w:rFonts w:hint="eastAsia" w:ascii="仿宋_GB2312" w:hAnsi="仿宋_GB2312" w:cs="仿宋_GB2312"/>
                <w:color w:val="auto"/>
                <w:sz w:val="24"/>
              </w:rPr>
              <w:t>年   月   日</w:t>
            </w:r>
          </w:p>
        </w:tc>
      </w:tr>
      <w:tr w14:paraId="62177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  <w:jc w:val="center"/>
        </w:trPr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275F">
            <w:pPr>
              <w:pStyle w:val="7"/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学校教材管理委员会意见</w:t>
            </w:r>
          </w:p>
        </w:tc>
        <w:tc>
          <w:tcPr>
            <w:tcW w:w="4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40CF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  <w:lang w:val="en-US"/>
              </w:rPr>
            </w:pPr>
          </w:p>
          <w:p w14:paraId="580C8654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  <w:lang w:val="en-US"/>
              </w:rPr>
            </w:pPr>
          </w:p>
          <w:p w14:paraId="4CA77517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ind w:firstLine="1920" w:firstLineChars="800"/>
              <w:rPr>
                <w:rFonts w:ascii="仿宋_GB2312" w:hAnsi="仿宋_GB2312" w:eastAsia="仿宋_GB2312" w:cs="仿宋_GB2312"/>
                <w:color w:val="auto"/>
                <w:sz w:val="24"/>
                <w:lang w:val="en-US"/>
              </w:rPr>
            </w:pPr>
          </w:p>
          <w:p w14:paraId="796CEF53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rPr>
                <w:rFonts w:ascii="仿宋_GB2312" w:hAnsi="仿宋_GB2312" w:eastAsia="仿宋_GB2312" w:cs="仿宋_GB2312"/>
                <w:color w:val="auto"/>
                <w:sz w:val="24"/>
                <w:lang w:val="en-US"/>
              </w:rPr>
            </w:pPr>
          </w:p>
          <w:p w14:paraId="05AB15F1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ind w:firstLine="1920" w:firstLineChars="8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主任签字：       </w:t>
            </w:r>
          </w:p>
          <w:p w14:paraId="29F79E6B">
            <w:pPr>
              <w:pStyle w:val="7"/>
              <w:tabs>
                <w:tab w:val="left" w:pos="4311"/>
                <w:tab w:val="left" w:pos="6865"/>
                <w:tab w:val="left" w:pos="7563"/>
              </w:tabs>
              <w:adjustRightInd w:val="0"/>
              <w:snapToGrid w:val="0"/>
              <w:ind w:firstLine="1920" w:firstLineChars="800"/>
              <w:rPr>
                <w:rFonts w:ascii="仿宋_GB2312" w:hAnsi="仿宋_GB2312" w:eastAsia="仿宋_GB2312" w:cs="仿宋_GB2312"/>
                <w:color w:val="auto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        年   月   日</w:t>
            </w:r>
          </w:p>
        </w:tc>
      </w:tr>
    </w:tbl>
    <w:p w14:paraId="679F0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YzhhZWUyZDM2OGI0NWNjOWJiNzAyNjA2ZmMyZDkifQ=="/>
  </w:docVars>
  <w:rsids>
    <w:rsidRoot w:val="5B8B58A1"/>
    <w:rsid w:val="00933FCB"/>
    <w:rsid w:val="06866FD1"/>
    <w:rsid w:val="0D5A4658"/>
    <w:rsid w:val="12544DB8"/>
    <w:rsid w:val="27274B4A"/>
    <w:rsid w:val="28F203EF"/>
    <w:rsid w:val="35C27A91"/>
    <w:rsid w:val="45912351"/>
    <w:rsid w:val="45DB6885"/>
    <w:rsid w:val="4B3B60FF"/>
    <w:rsid w:val="54CA432C"/>
    <w:rsid w:val="5B8B58A1"/>
    <w:rsid w:val="5CED4BDB"/>
    <w:rsid w:val="6EE359B3"/>
    <w:rsid w:val="7F84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_GB2312" w:asciiTheme="minorHAnsi" w:hAnsiTheme="minorHAns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="100" w:beforeLines="0" w:beforeAutospacing="0" w:afterLines="0" w:afterAutospacing="0" w:line="360" w:lineRule="auto"/>
      <w:outlineLvl w:val="0"/>
    </w:pPr>
    <w:rPr>
      <w:rFonts w:eastAsia="黑体"/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napToGrid w:val="0"/>
      <w:spacing w:before="140" w:beforeLines="0" w:beforeAutospacing="0" w:after="140" w:afterLines="0" w:afterAutospacing="0" w:line="360" w:lineRule="auto"/>
      <w:jc w:val="left"/>
      <w:outlineLvl w:val="1"/>
    </w:pPr>
    <w:rPr>
      <w:rFonts w:ascii="Arial" w:hAnsi="Arial" w:eastAsia="楷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napToGrid w:val="0"/>
      <w:spacing w:beforeLines="0" w:beforeAutospacing="0" w:afterLines="0" w:afterAutospacing="0" w:line="360" w:lineRule="auto"/>
      <w:outlineLvl w:val="2"/>
    </w:pPr>
    <w:rPr>
      <w:rFonts w:eastAsia="仿宋_GB2312" w:asciiTheme="minorAscii" w:hAnsiTheme="minorAscii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328</Characters>
  <Lines>0</Lines>
  <Paragraphs>0</Paragraphs>
  <TotalTime>12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2022-05-04T06:43:00Z</dcterms:created>
  <dc:creator>雪征</dc:creator>
  <cp:lastModifiedBy>张超云</cp:lastModifiedBy>
  <dcterms:modified xsi:type="dcterms:W3CDTF">2026-06-16T11:08:48Z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FE134B76BA45465184F13B10896F07CE_13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